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2" w:rsidRDefault="00D207E2" w:rsidP="00D207E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D207E2" w:rsidRDefault="00D207E2" w:rsidP="00D207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</w:t>
      </w:r>
    </w:p>
    <w:p w:rsidR="00D207E2" w:rsidRDefault="00D207E2" w:rsidP="00D207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07E2" w:rsidRDefault="00D207E2" w:rsidP="00D207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207E2" w:rsidRDefault="00D207E2" w:rsidP="00D207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Агинское</w:t>
      </w:r>
    </w:p>
    <w:p w:rsidR="00D207E2" w:rsidRDefault="00D207E2" w:rsidP="00D20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7E2" w:rsidRDefault="00847CB6" w:rsidP="00D207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12.11.2018</w:t>
      </w:r>
      <w:r w:rsidR="00D207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№685-п</w:t>
      </w:r>
    </w:p>
    <w:p w:rsidR="00D207E2" w:rsidRDefault="00D207E2" w:rsidP="00D207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07E2" w:rsidRDefault="00D207E2" w:rsidP="00D207E2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определении органа, уполномоченного</w:t>
      </w:r>
    </w:p>
    <w:p w:rsidR="00D207E2" w:rsidRDefault="00D207E2" w:rsidP="00D207E2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осуществление полномочий в сфере </w:t>
      </w:r>
    </w:p>
    <w:p w:rsidR="00D207E2" w:rsidRDefault="00D207E2" w:rsidP="00D207E2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 </w:t>
      </w:r>
    </w:p>
    <w:p w:rsidR="00D207E2" w:rsidRDefault="00D207E2" w:rsidP="00D207E2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18 Федерального закона   от 13.07.2015 г. №224-ФЗ  «О государственно-частном партнерстве,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Федерации», руководствуясь статьями 62,81 Устава Муниципального образования Саянский район, ПОСТАНОВЛЯЮ:</w:t>
      </w:r>
    </w:p>
    <w:p w:rsidR="00D207E2" w:rsidRDefault="00D207E2" w:rsidP="00D207E2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Определить администрацию Саянского района  уполномоченным органом местного самоуправления  Саянского района  на осуществление полномочий в сфере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партнерства.</w:t>
      </w:r>
    </w:p>
    <w:p w:rsidR="00D207E2" w:rsidRDefault="00D207E2" w:rsidP="00D207E2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 w:rsidRPr="00E27C9E">
        <w:rPr>
          <w:b w:val="0"/>
          <w:sz w:val="24"/>
          <w:szCs w:val="24"/>
        </w:rPr>
        <w:t>2. Закрепить полномочия 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сфере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 за структурными подразделениями и должностными лицами администрации Саянского района:</w:t>
      </w:r>
    </w:p>
    <w:p w:rsidR="00D207E2" w:rsidRDefault="00D207E2" w:rsidP="00D207E2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</w:t>
      </w:r>
      <w:proofErr w:type="gramStart"/>
      <w:r>
        <w:rPr>
          <w:b w:val="0"/>
          <w:sz w:val="24"/>
          <w:szCs w:val="24"/>
        </w:rPr>
        <w:t xml:space="preserve"> П</w:t>
      </w:r>
      <w:proofErr w:type="gramEnd"/>
      <w:r>
        <w:rPr>
          <w:b w:val="0"/>
          <w:sz w:val="24"/>
          <w:szCs w:val="24"/>
        </w:rPr>
        <w:t>ервый заместитель главы района:</w:t>
      </w:r>
    </w:p>
    <w:p w:rsidR="00D207E2" w:rsidRDefault="00D207E2" w:rsidP="00D207E2">
      <w:pPr>
        <w:pStyle w:val="ConsTitle"/>
        <w:keepNext/>
        <w:widowControl/>
        <w:suppressAutoHyphens/>
        <w:ind w:righ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2.1.1 Обеспечение координации деятельности органов местного самоуправления при реализации проектов</w:t>
      </w:r>
      <w:r w:rsidRPr="00B3200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муниципально-частного</w:t>
      </w:r>
      <w:proofErr w:type="spellEnd"/>
      <w:r>
        <w:rPr>
          <w:b w:val="0"/>
          <w:sz w:val="24"/>
          <w:szCs w:val="24"/>
        </w:rPr>
        <w:t xml:space="preserve"> партнерства.</w:t>
      </w:r>
    </w:p>
    <w:p w:rsidR="00D207E2" w:rsidRDefault="00D207E2" w:rsidP="00D207E2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2.1.2 Согласование публичному партнеру (</w:t>
      </w:r>
      <w:proofErr w:type="spellStart"/>
      <w:r>
        <w:rPr>
          <w:b w:val="0"/>
          <w:sz w:val="24"/>
          <w:szCs w:val="24"/>
        </w:rPr>
        <w:t>концеденту</w:t>
      </w:r>
      <w:proofErr w:type="spellEnd"/>
      <w:r>
        <w:rPr>
          <w:b w:val="0"/>
          <w:sz w:val="24"/>
          <w:szCs w:val="24"/>
        </w:rPr>
        <w:t xml:space="preserve">)  в соответствии с курируемыми направлениями конкурсной документации для проведения конкурсов на право заключения соглашения о </w:t>
      </w:r>
      <w:proofErr w:type="spellStart"/>
      <w:r>
        <w:rPr>
          <w:b w:val="0"/>
          <w:sz w:val="24"/>
          <w:szCs w:val="24"/>
        </w:rPr>
        <w:t>муниципально-частном</w:t>
      </w:r>
      <w:proofErr w:type="spellEnd"/>
      <w:r>
        <w:rPr>
          <w:b w:val="0"/>
          <w:sz w:val="24"/>
          <w:szCs w:val="24"/>
        </w:rPr>
        <w:t xml:space="preserve"> партнерстве.</w:t>
      </w:r>
    </w:p>
    <w:p w:rsidR="00D207E2" w:rsidRDefault="00D207E2" w:rsidP="00D207E2">
      <w:pPr>
        <w:pStyle w:val="ConsPlusNormal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</w:t>
      </w:r>
      <w:r>
        <w:rPr>
          <w:sz w:val="24"/>
          <w:szCs w:val="24"/>
        </w:rPr>
        <w:t>2.2 Заместители главы Саянского района:</w:t>
      </w:r>
    </w:p>
    <w:p w:rsidR="00D207E2" w:rsidRDefault="00D207E2" w:rsidP="00D207E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32001">
        <w:rPr>
          <w:sz w:val="24"/>
          <w:szCs w:val="24"/>
        </w:rPr>
        <w:t>2.2.1</w:t>
      </w:r>
      <w:r>
        <w:rPr>
          <w:sz w:val="24"/>
          <w:szCs w:val="24"/>
        </w:rPr>
        <w:t xml:space="preserve"> Согласование публичному партнеру (</w:t>
      </w:r>
      <w:proofErr w:type="spellStart"/>
      <w:r>
        <w:rPr>
          <w:sz w:val="24"/>
          <w:szCs w:val="24"/>
        </w:rPr>
        <w:t>концеденту</w:t>
      </w:r>
      <w:proofErr w:type="spellEnd"/>
      <w:r>
        <w:rPr>
          <w:sz w:val="24"/>
          <w:szCs w:val="24"/>
        </w:rPr>
        <w:t xml:space="preserve">) в соответствии с курируемыми направлениями конкурсной документации для проведения конкурсов на право заключения соглашения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партнерстве.</w:t>
      </w: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 Отдел экономики, охраны труда и муниципального заказа администрации Саянского района:</w:t>
      </w: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 Ведение реестра заключенных  соглашений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партнерстве.</w:t>
      </w: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 Обеспечение открытости и доступности информации о </w:t>
      </w:r>
      <w:proofErr w:type="gramStart"/>
      <w:r>
        <w:rPr>
          <w:sz w:val="24"/>
          <w:szCs w:val="24"/>
        </w:rPr>
        <w:t>соглашениях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партнерстве.</w:t>
      </w: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 Структурные подразделения администрации Саянского района в соответствии с курируемыми направлениями:</w:t>
      </w: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2.4.1 Осуществление мониторинга реализации соглашений</w:t>
      </w:r>
      <w:r w:rsidRPr="00061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партнерстве,</w:t>
      </w:r>
      <w:r w:rsidRPr="00F252C1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концессионных соглашениях.</w:t>
      </w: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 Предоставление в  отдел экономики, охраны труда и муниципального заказа </w:t>
      </w:r>
      <w:proofErr w:type="gramStart"/>
      <w:r>
        <w:rPr>
          <w:sz w:val="24"/>
          <w:szCs w:val="24"/>
        </w:rPr>
        <w:t xml:space="preserve">администрации Саянского района </w:t>
      </w:r>
      <w:r w:rsidRPr="00F252C1">
        <w:rPr>
          <w:sz w:val="24"/>
          <w:szCs w:val="24"/>
        </w:rPr>
        <w:t>результатов мониторинга</w:t>
      </w:r>
      <w:r>
        <w:rPr>
          <w:sz w:val="24"/>
          <w:szCs w:val="24"/>
        </w:rPr>
        <w:t xml:space="preserve"> реализации соглашений</w:t>
      </w:r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партнерстве, в том числе концессионных соглашениях.</w:t>
      </w:r>
    </w:p>
    <w:p w:rsidR="00D207E2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2.4.3 Предоставление в  отдел экономики, охраны труда и муниципального заказа администрации Саянского района сведений для ведения реестра заключенных соглашений</w:t>
      </w:r>
      <w:r w:rsidRPr="00061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муниципально-частном</w:t>
      </w:r>
      <w:proofErr w:type="spellEnd"/>
      <w:r>
        <w:rPr>
          <w:sz w:val="24"/>
          <w:szCs w:val="24"/>
        </w:rPr>
        <w:t xml:space="preserve"> партнерстве,</w:t>
      </w:r>
      <w:r w:rsidRPr="00406D20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концессионных соглашениях.</w:t>
      </w:r>
    </w:p>
    <w:p w:rsidR="00D207E2" w:rsidRPr="008019C3" w:rsidRDefault="00D207E2" w:rsidP="00D207E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07E2" w:rsidRPr="004A371E" w:rsidRDefault="00D207E2" w:rsidP="00D207E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406D20">
        <w:rPr>
          <w:sz w:val="24"/>
          <w:szCs w:val="24"/>
        </w:rPr>
        <w:t xml:space="preserve">Организационно-правовому отделу администрации опубликовать настоящее постановление на </w:t>
      </w:r>
      <w:proofErr w:type="gramStart"/>
      <w:r w:rsidRPr="00406D20">
        <w:rPr>
          <w:sz w:val="24"/>
          <w:szCs w:val="24"/>
        </w:rPr>
        <w:t>официальном</w:t>
      </w:r>
      <w:proofErr w:type="gramEnd"/>
      <w:r w:rsidRPr="00406D20">
        <w:rPr>
          <w:sz w:val="24"/>
          <w:szCs w:val="24"/>
        </w:rPr>
        <w:t xml:space="preserve"> </w:t>
      </w:r>
      <w:proofErr w:type="spellStart"/>
      <w:r w:rsidRPr="00406D20">
        <w:rPr>
          <w:sz w:val="24"/>
          <w:szCs w:val="24"/>
        </w:rPr>
        <w:t>веб-сайте</w:t>
      </w:r>
      <w:proofErr w:type="spellEnd"/>
      <w:r w:rsidRPr="00406D20">
        <w:rPr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D207E2" w:rsidRDefault="00D207E2" w:rsidP="00D207E2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главы  района (В.А. Чудаков).</w:t>
      </w:r>
    </w:p>
    <w:p w:rsidR="00D207E2" w:rsidRDefault="00D207E2" w:rsidP="00D207E2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5. Настоящее постановление вступает в силу с момента подписания.</w:t>
      </w:r>
    </w:p>
    <w:p w:rsidR="00D207E2" w:rsidRDefault="00D207E2" w:rsidP="00D207E2">
      <w:pPr>
        <w:pStyle w:val="a5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D207E2" w:rsidRDefault="00D207E2" w:rsidP="00D207E2">
      <w:pPr>
        <w:pStyle w:val="ConsPlusNormal"/>
        <w:jc w:val="both"/>
        <w:rPr>
          <w:sz w:val="24"/>
          <w:szCs w:val="24"/>
        </w:rPr>
      </w:pPr>
    </w:p>
    <w:p w:rsidR="00D207E2" w:rsidRPr="00BD743A" w:rsidRDefault="00D207E2" w:rsidP="00D207E2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района                                                                                             И.В. Данилин</w:t>
      </w:r>
    </w:p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D207E2" w:rsidRDefault="00D207E2" w:rsidP="00D207E2"/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E2"/>
    <w:rsid w:val="00257661"/>
    <w:rsid w:val="002C1759"/>
    <w:rsid w:val="00847CB6"/>
    <w:rsid w:val="009F1704"/>
    <w:rsid w:val="00A2326A"/>
    <w:rsid w:val="00BE3304"/>
    <w:rsid w:val="00D2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07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207E2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D207E2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207E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D2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D207E2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D207E2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3</cp:revision>
  <dcterms:created xsi:type="dcterms:W3CDTF">2018-11-27T03:36:00Z</dcterms:created>
  <dcterms:modified xsi:type="dcterms:W3CDTF">2018-11-28T08:12:00Z</dcterms:modified>
</cp:coreProperties>
</file>